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95" w:rsidRPr="00946275" w:rsidRDefault="00383A01" w:rsidP="007639AA">
      <w:pPr>
        <w:spacing w:line="240" w:lineRule="auto"/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948517" cy="299677"/>
                <wp:effectExtent l="19050" t="19050" r="2413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17" cy="2996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16C5D" id="Rectangle 1" o:spid="_x0000_s1026" style="position:absolute;margin-left:0;margin-top:.8pt;width:389.65pt;height:2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  <w:r w:rsidR="00331295" w:rsidRPr="00946275">
        <w:rPr>
          <w:sz w:val="36"/>
          <w:szCs w:val="36"/>
          <w:u w:val="single"/>
        </w:rPr>
        <w:t>R</w:t>
      </w:r>
      <w:r w:rsidR="006B230B">
        <w:rPr>
          <w:sz w:val="36"/>
          <w:szCs w:val="36"/>
          <w:u w:val="single"/>
        </w:rPr>
        <w:t xml:space="preserve">EGLEMENT </w:t>
      </w:r>
      <w:r w:rsidR="00B449F2">
        <w:rPr>
          <w:sz w:val="36"/>
          <w:szCs w:val="36"/>
          <w:u w:val="single"/>
        </w:rPr>
        <w:t xml:space="preserve">DU </w:t>
      </w:r>
      <w:r w:rsidR="00363961">
        <w:rPr>
          <w:sz w:val="36"/>
          <w:szCs w:val="36"/>
          <w:u w:val="single"/>
        </w:rPr>
        <w:t>CHALLENGE HIVERNAL 2023-2024</w:t>
      </w:r>
    </w:p>
    <w:p w:rsidR="00331295" w:rsidRPr="002B5220" w:rsidRDefault="00B449F2" w:rsidP="007639A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Challenge H</w:t>
      </w:r>
      <w:r w:rsidR="00331295" w:rsidRPr="002B5220">
        <w:rPr>
          <w:sz w:val="24"/>
          <w:szCs w:val="24"/>
        </w:rPr>
        <w:t xml:space="preserve">ivernal </w:t>
      </w:r>
      <w:r>
        <w:rPr>
          <w:sz w:val="24"/>
          <w:szCs w:val="24"/>
        </w:rPr>
        <w:t xml:space="preserve">du CETC </w:t>
      </w:r>
      <w:r w:rsidR="00331295" w:rsidRPr="002B5220">
        <w:rPr>
          <w:sz w:val="24"/>
          <w:szCs w:val="24"/>
        </w:rPr>
        <w:t xml:space="preserve">est ouvert à tout cavalier titulaire d’une adhésion au club </w:t>
      </w:r>
      <w:r w:rsidR="00331295" w:rsidRPr="00533CC4">
        <w:rPr>
          <w:b/>
          <w:sz w:val="24"/>
          <w:szCs w:val="24"/>
          <w:u w:val="single"/>
        </w:rPr>
        <w:t>en cours de validité</w:t>
      </w:r>
      <w:r w:rsidR="00331295" w:rsidRPr="002B5220">
        <w:rPr>
          <w:sz w:val="24"/>
          <w:szCs w:val="24"/>
        </w:rPr>
        <w:t xml:space="preserve"> et sous réserve </w:t>
      </w:r>
      <w:r w:rsidR="00D20F47">
        <w:rPr>
          <w:sz w:val="24"/>
          <w:szCs w:val="24"/>
        </w:rPr>
        <w:t>d’approbation</w:t>
      </w:r>
      <w:r w:rsidR="00331295" w:rsidRPr="002B5220">
        <w:rPr>
          <w:sz w:val="24"/>
          <w:szCs w:val="24"/>
        </w:rPr>
        <w:t xml:space="preserve"> par l’enseignant pour le niveau d’épreuve souhaité.</w:t>
      </w:r>
    </w:p>
    <w:p w:rsidR="00331295" w:rsidRPr="002B5220" w:rsidRDefault="00331295" w:rsidP="007639AA">
      <w:pPr>
        <w:spacing w:after="120" w:line="240" w:lineRule="auto"/>
        <w:rPr>
          <w:sz w:val="24"/>
          <w:szCs w:val="24"/>
        </w:rPr>
      </w:pPr>
      <w:r w:rsidRPr="002B5220">
        <w:rPr>
          <w:sz w:val="24"/>
          <w:szCs w:val="24"/>
        </w:rPr>
        <w:t>Les cavaliers s’inscrivent donc</w:t>
      </w:r>
      <w:r w:rsidR="00383A01">
        <w:rPr>
          <w:sz w:val="24"/>
          <w:szCs w:val="24"/>
        </w:rPr>
        <w:t>,</w:t>
      </w:r>
      <w:r w:rsidRPr="002B5220">
        <w:rPr>
          <w:sz w:val="24"/>
          <w:szCs w:val="24"/>
        </w:rPr>
        <w:t xml:space="preserve"> selon leur niveau</w:t>
      </w:r>
      <w:r w:rsidR="00383A01">
        <w:rPr>
          <w:sz w:val="24"/>
          <w:szCs w:val="24"/>
        </w:rPr>
        <w:t>,</w:t>
      </w:r>
      <w:r w:rsidRPr="002B5220">
        <w:rPr>
          <w:sz w:val="24"/>
          <w:szCs w:val="24"/>
        </w:rPr>
        <w:t xml:space="preserve"> à l’un des challenges</w:t>
      </w:r>
      <w:r>
        <w:rPr>
          <w:sz w:val="24"/>
          <w:szCs w:val="24"/>
        </w:rPr>
        <w:t xml:space="preserve"> suivants</w:t>
      </w:r>
      <w:r w:rsidR="00823BBF">
        <w:rPr>
          <w:sz w:val="24"/>
          <w:szCs w:val="24"/>
        </w:rPr>
        <w:t xml:space="preserve"> </w:t>
      </w:r>
      <w:r w:rsidR="00117151">
        <w:rPr>
          <w:rStyle w:val="Appelnotedebasdep"/>
          <w:sz w:val="24"/>
          <w:szCs w:val="24"/>
        </w:rPr>
        <w:footnoteReference w:id="1"/>
      </w:r>
      <w:r w:rsidR="00B82B0D">
        <w:rPr>
          <w:sz w:val="24"/>
          <w:szCs w:val="24"/>
        </w:rPr>
        <w:t xml:space="preserve"> </w:t>
      </w:r>
      <w:r w:rsidRPr="002B5220">
        <w:rPr>
          <w:sz w:val="24"/>
          <w:szCs w:val="24"/>
        </w:rPr>
        <w:t>:</w:t>
      </w:r>
    </w:p>
    <w:p w:rsidR="00331295" w:rsidRPr="002B5220" w:rsidRDefault="00363961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Baby/Moustique</w:t>
      </w:r>
    </w:p>
    <w:p w:rsidR="00331295" w:rsidRPr="002B5220" w:rsidRDefault="00363961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Poussin/Initiation</w:t>
      </w:r>
    </w:p>
    <w:p w:rsidR="00331295" w:rsidRPr="00D20F47" w:rsidRDefault="00363961" w:rsidP="00D20F4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Bronze, argent, or</w:t>
      </w:r>
    </w:p>
    <w:p w:rsidR="00331295" w:rsidRPr="002B5220" w:rsidRDefault="00363961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Galop 0/1</w:t>
      </w:r>
      <w:r w:rsidR="00331295">
        <w:rPr>
          <w:sz w:val="24"/>
          <w:szCs w:val="24"/>
        </w:rPr>
        <w:t xml:space="preserve"> cheval</w:t>
      </w:r>
    </w:p>
    <w:p w:rsidR="00331295" w:rsidRDefault="00BE240A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Galop </w:t>
      </w:r>
      <w:r w:rsidR="006B42EA">
        <w:rPr>
          <w:sz w:val="24"/>
          <w:szCs w:val="24"/>
        </w:rPr>
        <w:t>2</w:t>
      </w:r>
      <w:r w:rsidR="00363961">
        <w:rPr>
          <w:sz w:val="24"/>
          <w:szCs w:val="24"/>
        </w:rPr>
        <w:t>/3</w:t>
      </w:r>
      <w:r w:rsidR="00331295" w:rsidRPr="002B5220">
        <w:rPr>
          <w:sz w:val="24"/>
          <w:szCs w:val="24"/>
        </w:rPr>
        <w:t xml:space="preserve"> cheval</w:t>
      </w:r>
    </w:p>
    <w:p w:rsidR="00D20F47" w:rsidRPr="002B5220" w:rsidRDefault="00363961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Galop 3/4 loisirs</w:t>
      </w:r>
    </w:p>
    <w:p w:rsidR="00331295" w:rsidRPr="002B5220" w:rsidRDefault="00363961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Galop 3/4 sport</w:t>
      </w:r>
    </w:p>
    <w:p w:rsidR="00331295" w:rsidRPr="002B5220" w:rsidRDefault="00363961" w:rsidP="0037738E">
      <w:pPr>
        <w:pStyle w:val="Paragraphedelist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Compet +</w:t>
      </w:r>
    </w:p>
    <w:p w:rsidR="00331295" w:rsidRPr="002B5220" w:rsidRDefault="00D97BD8" w:rsidP="0037738E">
      <w:pPr>
        <w:spacing w:after="0"/>
        <w:rPr>
          <w:sz w:val="24"/>
          <w:szCs w:val="24"/>
        </w:rPr>
      </w:pPr>
      <w:r>
        <w:rPr>
          <w:sz w:val="24"/>
          <w:szCs w:val="24"/>
        </w:rPr>
        <w:t>Le</w:t>
      </w:r>
      <w:r w:rsidR="00B7523C">
        <w:rPr>
          <w:sz w:val="24"/>
          <w:szCs w:val="24"/>
        </w:rPr>
        <w:t xml:space="preserve"> challenge est composé de trois</w:t>
      </w:r>
      <w:r w:rsidR="00331295" w:rsidRPr="002B5220">
        <w:rPr>
          <w:sz w:val="24"/>
          <w:szCs w:val="24"/>
        </w:rPr>
        <w:t xml:space="preserve"> manches</w:t>
      </w:r>
      <w:r>
        <w:rPr>
          <w:sz w:val="24"/>
          <w:szCs w:val="24"/>
        </w:rPr>
        <w:t xml:space="preserve"> et une finale</w:t>
      </w:r>
      <w:r w:rsidR="00331295" w:rsidRPr="002B5220">
        <w:rPr>
          <w:sz w:val="24"/>
          <w:szCs w:val="24"/>
        </w:rPr>
        <w:t xml:space="preserve"> :</w:t>
      </w:r>
    </w:p>
    <w:p w:rsidR="00331295" w:rsidRPr="002B5220" w:rsidRDefault="00736258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63961">
        <w:rPr>
          <w:sz w:val="24"/>
          <w:szCs w:val="24"/>
        </w:rPr>
        <w:t>imanche 5</w:t>
      </w:r>
      <w:r w:rsidR="00B7523C">
        <w:rPr>
          <w:sz w:val="24"/>
          <w:szCs w:val="24"/>
        </w:rPr>
        <w:t xml:space="preserve"> novembre</w:t>
      </w:r>
      <w:r w:rsidR="00363961">
        <w:rPr>
          <w:sz w:val="24"/>
          <w:szCs w:val="24"/>
        </w:rPr>
        <w:t xml:space="preserve"> 2023</w:t>
      </w:r>
      <w:r w:rsidR="00331295">
        <w:rPr>
          <w:sz w:val="24"/>
          <w:szCs w:val="24"/>
        </w:rPr>
        <w:t xml:space="preserve"> </w:t>
      </w:r>
      <w:r w:rsidR="00363961">
        <w:rPr>
          <w:sz w:val="24"/>
          <w:szCs w:val="24"/>
        </w:rPr>
        <w:t>(clôture des inscriptions le 28</w:t>
      </w:r>
      <w:r w:rsidR="00117151">
        <w:rPr>
          <w:sz w:val="24"/>
          <w:szCs w:val="24"/>
        </w:rPr>
        <w:t>/10</w:t>
      </w:r>
      <w:r w:rsidR="001D4A03">
        <w:rPr>
          <w:sz w:val="24"/>
          <w:szCs w:val="24"/>
        </w:rPr>
        <w:t xml:space="preserve"> minuit) </w:t>
      </w:r>
    </w:p>
    <w:p w:rsidR="00331295" w:rsidRPr="002B5220" w:rsidRDefault="00B7523C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Dimanche </w:t>
      </w:r>
      <w:r w:rsidR="00363961">
        <w:rPr>
          <w:sz w:val="24"/>
          <w:szCs w:val="24"/>
        </w:rPr>
        <w:t>10</w:t>
      </w:r>
      <w:r w:rsidR="00736258">
        <w:rPr>
          <w:sz w:val="24"/>
          <w:szCs w:val="24"/>
        </w:rPr>
        <w:t xml:space="preserve"> </w:t>
      </w:r>
      <w:r w:rsidR="00363961">
        <w:rPr>
          <w:sz w:val="24"/>
          <w:szCs w:val="24"/>
        </w:rPr>
        <w:t>décembre 2023</w:t>
      </w:r>
      <w:r w:rsidR="00331295" w:rsidRPr="002B5220">
        <w:rPr>
          <w:sz w:val="24"/>
          <w:szCs w:val="24"/>
        </w:rPr>
        <w:t xml:space="preserve"> </w:t>
      </w:r>
      <w:r w:rsidR="00331295">
        <w:rPr>
          <w:sz w:val="24"/>
          <w:szCs w:val="24"/>
        </w:rPr>
        <w:t xml:space="preserve"> </w:t>
      </w:r>
      <w:r w:rsidR="00363961">
        <w:rPr>
          <w:sz w:val="24"/>
          <w:szCs w:val="24"/>
        </w:rPr>
        <w:t>(clôture des inscriptions le 30</w:t>
      </w:r>
      <w:r w:rsidR="00A71035">
        <w:rPr>
          <w:sz w:val="24"/>
          <w:szCs w:val="24"/>
        </w:rPr>
        <w:t xml:space="preserve">/11 minuit) </w:t>
      </w:r>
    </w:p>
    <w:p w:rsidR="00331295" w:rsidRPr="002B5220" w:rsidRDefault="00331295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Dimanche</w:t>
      </w:r>
      <w:r w:rsidR="00363961">
        <w:rPr>
          <w:sz w:val="24"/>
          <w:szCs w:val="24"/>
        </w:rPr>
        <w:t xml:space="preserve"> 7</w:t>
      </w:r>
      <w:r w:rsidR="00D97BD8">
        <w:rPr>
          <w:sz w:val="24"/>
          <w:szCs w:val="24"/>
        </w:rPr>
        <w:t xml:space="preserve"> </w:t>
      </w:r>
      <w:r w:rsidR="00363961">
        <w:rPr>
          <w:sz w:val="24"/>
          <w:szCs w:val="24"/>
        </w:rPr>
        <w:t>janvier 2024</w:t>
      </w:r>
      <w:r w:rsidRPr="002B5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3961">
        <w:rPr>
          <w:sz w:val="24"/>
          <w:szCs w:val="24"/>
        </w:rPr>
        <w:t>(clôture des inscriptions le 28</w:t>
      </w:r>
      <w:r w:rsidR="00A71035">
        <w:rPr>
          <w:sz w:val="24"/>
          <w:szCs w:val="24"/>
        </w:rPr>
        <w:t xml:space="preserve">/12 minuit) </w:t>
      </w:r>
    </w:p>
    <w:p w:rsidR="00331295" w:rsidRDefault="00B7523C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Dimanche</w:t>
      </w:r>
      <w:r w:rsidR="00363961">
        <w:rPr>
          <w:sz w:val="24"/>
          <w:szCs w:val="24"/>
        </w:rPr>
        <w:t xml:space="preserve"> 11</w:t>
      </w:r>
      <w:r w:rsidR="00331295">
        <w:rPr>
          <w:sz w:val="24"/>
          <w:szCs w:val="24"/>
        </w:rPr>
        <w:t xml:space="preserve"> </w:t>
      </w:r>
      <w:r>
        <w:rPr>
          <w:sz w:val="24"/>
          <w:szCs w:val="24"/>
        </w:rPr>
        <w:t>février</w:t>
      </w:r>
      <w:r w:rsidR="00331295">
        <w:rPr>
          <w:sz w:val="24"/>
          <w:szCs w:val="24"/>
        </w:rPr>
        <w:t xml:space="preserve"> 20</w:t>
      </w:r>
      <w:r w:rsidR="00363961">
        <w:rPr>
          <w:sz w:val="24"/>
          <w:szCs w:val="24"/>
        </w:rPr>
        <w:t>24 (clôture des inscriptions le 01/02</w:t>
      </w:r>
      <w:r w:rsidR="00A71035">
        <w:rPr>
          <w:sz w:val="24"/>
          <w:szCs w:val="24"/>
        </w:rPr>
        <w:t xml:space="preserve"> minuit)</w:t>
      </w:r>
      <w:r w:rsidR="00D44557">
        <w:rPr>
          <w:sz w:val="24"/>
          <w:szCs w:val="24"/>
        </w:rPr>
        <w:t xml:space="preserve"> </w:t>
      </w:r>
    </w:p>
    <w:p w:rsidR="00CC2D08" w:rsidRDefault="00F849FA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Samedi 16</w:t>
      </w:r>
      <w:r w:rsidR="00D97BD8">
        <w:rPr>
          <w:sz w:val="24"/>
          <w:szCs w:val="24"/>
        </w:rPr>
        <w:t xml:space="preserve"> </w:t>
      </w:r>
      <w:r>
        <w:rPr>
          <w:sz w:val="24"/>
          <w:szCs w:val="24"/>
        </w:rPr>
        <w:t>mars 2024</w:t>
      </w:r>
      <w:r w:rsidR="00D97BD8">
        <w:rPr>
          <w:sz w:val="24"/>
          <w:szCs w:val="24"/>
        </w:rPr>
        <w:t xml:space="preserve"> </w:t>
      </w:r>
      <w:r w:rsidR="00CC2D08">
        <w:rPr>
          <w:sz w:val="24"/>
          <w:szCs w:val="24"/>
        </w:rPr>
        <w:t xml:space="preserve">– </w:t>
      </w:r>
      <w:r w:rsidR="00B7523C">
        <w:rPr>
          <w:sz w:val="24"/>
          <w:szCs w:val="24"/>
        </w:rPr>
        <w:t>R</w:t>
      </w:r>
      <w:r w:rsidR="00D97BD8">
        <w:rPr>
          <w:sz w:val="24"/>
          <w:szCs w:val="24"/>
        </w:rPr>
        <w:t xml:space="preserve">emise des récompenses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7"/>
        <w:gridCol w:w="2261"/>
        <w:gridCol w:w="2126"/>
        <w:gridCol w:w="1985"/>
        <w:gridCol w:w="2629"/>
      </w:tblGrid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1</w:t>
            </w:r>
          </w:p>
        </w:tc>
        <w:tc>
          <w:tcPr>
            <w:tcW w:w="2126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2</w:t>
            </w:r>
          </w:p>
        </w:tc>
        <w:tc>
          <w:tcPr>
            <w:tcW w:w="1985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3</w:t>
            </w:r>
          </w:p>
        </w:tc>
        <w:tc>
          <w:tcPr>
            <w:tcW w:w="2629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4</w:t>
            </w:r>
          </w:p>
        </w:tc>
      </w:tr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Baby/Moustiques</w:t>
            </w:r>
          </w:p>
        </w:tc>
        <w:tc>
          <w:tcPr>
            <w:tcW w:w="2261" w:type="dxa"/>
          </w:tcPr>
          <w:p w:rsidR="00D44557" w:rsidRDefault="00C852FB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Maniabilité </w:t>
            </w:r>
          </w:p>
        </w:tc>
        <w:tc>
          <w:tcPr>
            <w:tcW w:w="2126" w:type="dxa"/>
          </w:tcPr>
          <w:p w:rsidR="00D44557" w:rsidRDefault="00C852FB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Embûches </w:t>
            </w:r>
          </w:p>
        </w:tc>
        <w:tc>
          <w:tcPr>
            <w:tcW w:w="1985" w:type="dxa"/>
          </w:tcPr>
          <w:p w:rsidR="00D44557" w:rsidRDefault="00DD17F8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hunter </w:t>
            </w:r>
          </w:p>
        </w:tc>
        <w:tc>
          <w:tcPr>
            <w:tcW w:w="2629" w:type="dxa"/>
          </w:tcPr>
          <w:p w:rsidR="00D44557" w:rsidRDefault="00DD17F8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TREC</w:t>
            </w:r>
          </w:p>
        </w:tc>
      </w:tr>
      <w:tr w:rsidR="00C852FB" w:rsidTr="00D44557">
        <w:tc>
          <w:tcPr>
            <w:tcW w:w="1987" w:type="dxa"/>
          </w:tcPr>
          <w:p w:rsidR="00C852FB" w:rsidRDefault="00C852FB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Poussin/Initiation</w:t>
            </w:r>
          </w:p>
        </w:tc>
        <w:tc>
          <w:tcPr>
            <w:tcW w:w="2261" w:type="dxa"/>
          </w:tcPr>
          <w:p w:rsidR="00C852FB" w:rsidRDefault="00C852FB" w:rsidP="00C852FB">
            <w:r w:rsidRPr="006D5A6C">
              <w:rPr>
                <w:sz w:val="24"/>
                <w:szCs w:val="24"/>
              </w:rPr>
              <w:t xml:space="preserve">Maniabilité </w:t>
            </w:r>
          </w:p>
        </w:tc>
        <w:tc>
          <w:tcPr>
            <w:tcW w:w="2126" w:type="dxa"/>
          </w:tcPr>
          <w:p w:rsidR="00C852FB" w:rsidRDefault="00DD17F8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Embûches</w:t>
            </w:r>
          </w:p>
        </w:tc>
        <w:tc>
          <w:tcPr>
            <w:tcW w:w="1985" w:type="dxa"/>
          </w:tcPr>
          <w:p w:rsidR="00C852FB" w:rsidRDefault="00DD17F8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hunter </w:t>
            </w:r>
          </w:p>
        </w:tc>
        <w:tc>
          <w:tcPr>
            <w:tcW w:w="2629" w:type="dxa"/>
          </w:tcPr>
          <w:p w:rsidR="00C852FB" w:rsidRDefault="00DD17F8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TREC</w:t>
            </w:r>
          </w:p>
        </w:tc>
      </w:tr>
      <w:tr w:rsidR="00C852FB" w:rsidTr="00D44557">
        <w:tc>
          <w:tcPr>
            <w:tcW w:w="1987" w:type="dxa"/>
          </w:tcPr>
          <w:p w:rsidR="00C852FB" w:rsidRDefault="00C852FB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Bronze/Argent/Or</w:t>
            </w:r>
          </w:p>
        </w:tc>
        <w:tc>
          <w:tcPr>
            <w:tcW w:w="2261" w:type="dxa"/>
          </w:tcPr>
          <w:p w:rsidR="00C852FB" w:rsidRDefault="00C852FB" w:rsidP="00C852FB">
            <w:r w:rsidRPr="006D5A6C">
              <w:rPr>
                <w:sz w:val="24"/>
                <w:szCs w:val="24"/>
              </w:rPr>
              <w:t xml:space="preserve">Maniabilité </w:t>
            </w:r>
          </w:p>
        </w:tc>
        <w:tc>
          <w:tcPr>
            <w:tcW w:w="2126" w:type="dxa"/>
          </w:tcPr>
          <w:p w:rsidR="00C852FB" w:rsidRDefault="00C852FB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Equifun </w:t>
            </w:r>
          </w:p>
        </w:tc>
        <w:tc>
          <w:tcPr>
            <w:tcW w:w="1985" w:type="dxa"/>
          </w:tcPr>
          <w:p w:rsidR="00C852FB" w:rsidRDefault="00C852FB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hunter</w:t>
            </w:r>
          </w:p>
        </w:tc>
        <w:tc>
          <w:tcPr>
            <w:tcW w:w="2629" w:type="dxa"/>
          </w:tcPr>
          <w:p w:rsidR="00C852FB" w:rsidRDefault="00C852FB" w:rsidP="00C8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Mania/quiz </w:t>
            </w:r>
          </w:p>
        </w:tc>
      </w:tr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Galop 0/1</w:t>
            </w:r>
          </w:p>
        </w:tc>
        <w:tc>
          <w:tcPr>
            <w:tcW w:w="2261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 equifeel/mania</w:t>
            </w:r>
          </w:p>
        </w:tc>
        <w:tc>
          <w:tcPr>
            <w:tcW w:w="2126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TREC</w:t>
            </w:r>
          </w:p>
        </w:tc>
        <w:tc>
          <w:tcPr>
            <w:tcW w:w="1985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hunter </w:t>
            </w:r>
          </w:p>
        </w:tc>
        <w:tc>
          <w:tcPr>
            <w:tcW w:w="2629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 </w:t>
            </w:r>
          </w:p>
        </w:tc>
      </w:tr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Galop 2/3</w:t>
            </w:r>
          </w:p>
        </w:tc>
        <w:tc>
          <w:tcPr>
            <w:tcW w:w="2261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 equifeel/mania</w:t>
            </w:r>
          </w:p>
        </w:tc>
        <w:tc>
          <w:tcPr>
            <w:tcW w:w="2126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TREC</w:t>
            </w:r>
          </w:p>
        </w:tc>
        <w:tc>
          <w:tcPr>
            <w:tcW w:w="1985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hunter </w:t>
            </w:r>
          </w:p>
        </w:tc>
        <w:tc>
          <w:tcPr>
            <w:tcW w:w="2629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Pony Games</w:t>
            </w:r>
          </w:p>
        </w:tc>
      </w:tr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Galop 3/4 loisir</w:t>
            </w:r>
          </w:p>
        </w:tc>
        <w:tc>
          <w:tcPr>
            <w:tcW w:w="2261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Equifun </w:t>
            </w:r>
          </w:p>
        </w:tc>
        <w:tc>
          <w:tcPr>
            <w:tcW w:w="2126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TREC</w:t>
            </w:r>
          </w:p>
        </w:tc>
        <w:tc>
          <w:tcPr>
            <w:tcW w:w="1985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 </w:t>
            </w:r>
          </w:p>
        </w:tc>
        <w:tc>
          <w:tcPr>
            <w:tcW w:w="2629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Travail à pied </w:t>
            </w:r>
          </w:p>
        </w:tc>
      </w:tr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Galop 3/4  sport</w:t>
            </w:r>
          </w:p>
        </w:tc>
        <w:tc>
          <w:tcPr>
            <w:tcW w:w="2261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Equifun </w:t>
            </w:r>
          </w:p>
        </w:tc>
        <w:tc>
          <w:tcPr>
            <w:tcW w:w="2126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Dressage </w:t>
            </w:r>
          </w:p>
        </w:tc>
        <w:tc>
          <w:tcPr>
            <w:tcW w:w="1985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 </w:t>
            </w:r>
          </w:p>
        </w:tc>
        <w:tc>
          <w:tcPr>
            <w:tcW w:w="2629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CSO </w:t>
            </w:r>
          </w:p>
        </w:tc>
      </w:tr>
      <w:tr w:rsidR="00D44557" w:rsidTr="00D44557">
        <w:tc>
          <w:tcPr>
            <w:tcW w:w="1987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 +</w:t>
            </w:r>
          </w:p>
        </w:tc>
        <w:tc>
          <w:tcPr>
            <w:tcW w:w="2261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</w:t>
            </w:r>
          </w:p>
        </w:tc>
        <w:tc>
          <w:tcPr>
            <w:tcW w:w="2126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 sur le plat</w:t>
            </w:r>
          </w:p>
        </w:tc>
        <w:tc>
          <w:tcPr>
            <w:tcW w:w="1985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 </w:t>
            </w:r>
          </w:p>
        </w:tc>
        <w:tc>
          <w:tcPr>
            <w:tcW w:w="2629" w:type="dxa"/>
          </w:tcPr>
          <w:p w:rsidR="00D44557" w:rsidRDefault="00D44557" w:rsidP="00D4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Aptitude sport et loisirs</w:t>
            </w:r>
          </w:p>
        </w:tc>
      </w:tr>
    </w:tbl>
    <w:p w:rsidR="0037738E" w:rsidRPr="0037738E" w:rsidRDefault="0037738E" w:rsidP="0037738E">
      <w:pPr>
        <w:spacing w:after="0"/>
        <w:rPr>
          <w:sz w:val="16"/>
          <w:szCs w:val="16"/>
        </w:rPr>
      </w:pPr>
    </w:p>
    <w:p w:rsidR="00331295" w:rsidRPr="002B5220" w:rsidRDefault="00331295" w:rsidP="0037738E">
      <w:pPr>
        <w:spacing w:after="0"/>
        <w:rPr>
          <w:sz w:val="24"/>
          <w:szCs w:val="24"/>
        </w:rPr>
      </w:pPr>
      <w:r w:rsidRPr="002B5220">
        <w:rPr>
          <w:sz w:val="24"/>
          <w:szCs w:val="24"/>
        </w:rPr>
        <w:t>Chaque manche donne lieu :</w:t>
      </w:r>
    </w:p>
    <w:p w:rsidR="00331295" w:rsidRPr="002B5220" w:rsidRDefault="00331295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à</w:t>
      </w:r>
      <w:r w:rsidR="00D20F47">
        <w:rPr>
          <w:sz w:val="24"/>
          <w:szCs w:val="24"/>
        </w:rPr>
        <w:t xml:space="preserve"> un classement et une remise de</w:t>
      </w:r>
      <w:r w:rsidRPr="002B5220">
        <w:rPr>
          <w:sz w:val="24"/>
          <w:szCs w:val="24"/>
        </w:rPr>
        <w:t xml:space="preserve"> prix par épreuve</w:t>
      </w:r>
      <w:r w:rsidR="00D20F47">
        <w:rPr>
          <w:sz w:val="24"/>
          <w:szCs w:val="24"/>
        </w:rPr>
        <w:t>.</w:t>
      </w:r>
    </w:p>
    <w:p w:rsidR="00331295" w:rsidRPr="002B5220" w:rsidRDefault="00331295" w:rsidP="003312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à l’attribution de points selon le barème suivant :</w:t>
      </w:r>
      <w:r w:rsidR="00256B49">
        <w:rPr>
          <w:sz w:val="24"/>
          <w:szCs w:val="24"/>
        </w:rPr>
        <w:t xml:space="preserve">    </w:t>
      </w:r>
    </w:p>
    <w:tbl>
      <w:tblPr>
        <w:tblStyle w:val="Grilledutableau"/>
        <w:tblpPr w:leftFromText="141" w:rightFromText="141" w:vertAnchor="text" w:horzAnchor="page" w:tblpX="6061" w:tblpY="12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</w:tblGrid>
      <w:tr w:rsidR="00077918" w:rsidTr="00077918">
        <w:tc>
          <w:tcPr>
            <w:tcW w:w="4815" w:type="dxa"/>
            <w:gridSpan w:val="4"/>
            <w:vAlign w:val="center"/>
          </w:tcPr>
          <w:p w:rsidR="00077918" w:rsidRPr="00077918" w:rsidRDefault="00077918" w:rsidP="00077918">
            <w:pPr>
              <w:jc w:val="center"/>
              <w:rPr>
                <w:b/>
                <w:sz w:val="24"/>
                <w:szCs w:val="24"/>
              </w:rPr>
            </w:pPr>
            <w:r w:rsidRPr="00077918">
              <w:rPr>
                <w:b/>
                <w:sz w:val="24"/>
                <w:szCs w:val="24"/>
              </w:rPr>
              <w:t>Calcul des points Compet +</w:t>
            </w:r>
          </w:p>
        </w:tc>
      </w:tr>
      <w:tr w:rsidR="00077918" w:rsidTr="00077918">
        <w:tc>
          <w:tcPr>
            <w:tcW w:w="1129" w:type="dxa"/>
            <w:vAlign w:val="center"/>
          </w:tcPr>
          <w:p w:rsidR="00077918" w:rsidRDefault="00077918" w:rsidP="00077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56B49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quart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6B49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quart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56B49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quart</w:t>
            </w:r>
          </w:p>
        </w:tc>
      </w:tr>
      <w:tr w:rsidR="00077918" w:rsidTr="00077918">
        <w:tc>
          <w:tcPr>
            <w:tcW w:w="1129" w:type="dxa"/>
            <w:vAlign w:val="center"/>
          </w:tcPr>
          <w:p w:rsidR="00077918" w:rsidRDefault="00077918" w:rsidP="00077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 80</w:t>
            </w:r>
          </w:p>
        </w:tc>
        <w:tc>
          <w:tcPr>
            <w:tcW w:w="1134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12*0.75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6*0.75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3*0.75</w:t>
            </w:r>
          </w:p>
        </w:tc>
      </w:tr>
      <w:tr w:rsidR="00077918" w:rsidTr="00077918">
        <w:tc>
          <w:tcPr>
            <w:tcW w:w="1129" w:type="dxa"/>
            <w:vAlign w:val="center"/>
          </w:tcPr>
          <w:p w:rsidR="00077918" w:rsidRDefault="00077918" w:rsidP="00077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 90</w:t>
            </w:r>
          </w:p>
        </w:tc>
        <w:tc>
          <w:tcPr>
            <w:tcW w:w="1134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16*0.75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8*0.75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4*0.75</w:t>
            </w:r>
          </w:p>
        </w:tc>
      </w:tr>
      <w:tr w:rsidR="00077918" w:rsidTr="00077918">
        <w:tc>
          <w:tcPr>
            <w:tcW w:w="1129" w:type="dxa"/>
            <w:vAlign w:val="center"/>
          </w:tcPr>
          <w:p w:rsidR="00077918" w:rsidRDefault="00077918" w:rsidP="00077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Autres </w:t>
            </w:r>
          </w:p>
        </w:tc>
        <w:tc>
          <w:tcPr>
            <w:tcW w:w="1134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77918" w:rsidRDefault="00077918" w:rsidP="0007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31295" w:rsidRPr="002B5220" w:rsidRDefault="00331295" w:rsidP="0033129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1</w:t>
      </w:r>
      <w:r w:rsidRPr="002B5220">
        <w:rPr>
          <w:sz w:val="24"/>
          <w:szCs w:val="24"/>
          <w:vertAlign w:val="superscript"/>
        </w:rPr>
        <w:t>er</w:t>
      </w:r>
      <w:r w:rsidRPr="002B5220">
        <w:rPr>
          <w:sz w:val="24"/>
          <w:szCs w:val="24"/>
        </w:rPr>
        <w:t> : nombre de partants +1</w:t>
      </w:r>
    </w:p>
    <w:p w:rsidR="00331295" w:rsidRPr="002B5220" w:rsidRDefault="00331295" w:rsidP="0033129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2</w:t>
      </w:r>
      <w:r w:rsidRPr="002B5220">
        <w:rPr>
          <w:sz w:val="24"/>
          <w:szCs w:val="24"/>
          <w:vertAlign w:val="superscript"/>
        </w:rPr>
        <w:t>ème</w:t>
      </w:r>
      <w:r w:rsidRPr="002B5220">
        <w:rPr>
          <w:sz w:val="24"/>
          <w:szCs w:val="24"/>
        </w:rPr>
        <w:t> : nombre de partants -1</w:t>
      </w:r>
    </w:p>
    <w:p w:rsidR="00331295" w:rsidRPr="002B5220" w:rsidRDefault="00331295" w:rsidP="0033129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3</w:t>
      </w:r>
      <w:r w:rsidRPr="002B5220">
        <w:rPr>
          <w:sz w:val="24"/>
          <w:szCs w:val="24"/>
          <w:vertAlign w:val="superscript"/>
        </w:rPr>
        <w:t>ème</w:t>
      </w:r>
      <w:r w:rsidRPr="002B5220">
        <w:rPr>
          <w:sz w:val="24"/>
          <w:szCs w:val="24"/>
        </w:rPr>
        <w:t> : nombre de partants -2</w:t>
      </w:r>
    </w:p>
    <w:p w:rsidR="00331295" w:rsidRPr="002B5220" w:rsidRDefault="00331295" w:rsidP="0033129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4</w:t>
      </w:r>
      <w:r w:rsidRPr="002B5220">
        <w:rPr>
          <w:sz w:val="24"/>
          <w:szCs w:val="24"/>
          <w:vertAlign w:val="superscript"/>
        </w:rPr>
        <w:t>ème</w:t>
      </w:r>
      <w:r w:rsidRPr="002B5220">
        <w:rPr>
          <w:sz w:val="24"/>
          <w:szCs w:val="24"/>
        </w:rPr>
        <w:t> : nombre de partants -3</w:t>
      </w:r>
    </w:p>
    <w:p w:rsidR="00383A01" w:rsidRDefault="00331295" w:rsidP="00D4455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B5220">
        <w:rPr>
          <w:sz w:val="24"/>
          <w:szCs w:val="24"/>
        </w:rPr>
        <w:t>…..</w:t>
      </w:r>
    </w:p>
    <w:p w:rsidR="00077918" w:rsidRPr="00D44557" w:rsidRDefault="00077918" w:rsidP="00077918">
      <w:pPr>
        <w:pStyle w:val="Paragraphedeliste"/>
        <w:ind w:left="1440"/>
        <w:rPr>
          <w:sz w:val="24"/>
          <w:szCs w:val="24"/>
        </w:rPr>
      </w:pPr>
    </w:p>
    <w:p w:rsidR="00D44557" w:rsidRPr="00D44557" w:rsidRDefault="00647FAE" w:rsidP="00D4455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B230B">
        <w:rPr>
          <w:sz w:val="24"/>
          <w:szCs w:val="24"/>
        </w:rPr>
        <w:t xml:space="preserve">Les épreuves préparatoires </w:t>
      </w:r>
      <w:r w:rsidR="006B230B">
        <w:rPr>
          <w:sz w:val="24"/>
          <w:szCs w:val="24"/>
        </w:rPr>
        <w:t xml:space="preserve">(CSO) </w:t>
      </w:r>
      <w:r w:rsidRPr="006B230B">
        <w:rPr>
          <w:sz w:val="24"/>
          <w:szCs w:val="24"/>
        </w:rPr>
        <w:t>de la 1</w:t>
      </w:r>
      <w:r w:rsidRPr="006B230B">
        <w:rPr>
          <w:sz w:val="24"/>
          <w:szCs w:val="24"/>
          <w:vertAlign w:val="superscript"/>
        </w:rPr>
        <w:t>ère</w:t>
      </w:r>
      <w:r w:rsidRPr="006B230B">
        <w:rPr>
          <w:sz w:val="24"/>
          <w:szCs w:val="24"/>
        </w:rPr>
        <w:t xml:space="preserve"> manche comptent pour un coefficient 0.</w:t>
      </w:r>
      <w:r w:rsidR="00363961">
        <w:rPr>
          <w:sz w:val="24"/>
          <w:szCs w:val="24"/>
        </w:rPr>
        <w:t>7</w:t>
      </w:r>
      <w:r w:rsidRPr="006B230B">
        <w:rPr>
          <w:sz w:val="24"/>
          <w:szCs w:val="24"/>
        </w:rPr>
        <w:t>5</w:t>
      </w:r>
    </w:p>
    <w:p w:rsidR="00647FAE" w:rsidRDefault="00946275" w:rsidP="00D20F4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B230B">
        <w:rPr>
          <w:sz w:val="24"/>
          <w:szCs w:val="24"/>
        </w:rPr>
        <w:t>Les épreuves</w:t>
      </w:r>
      <w:r w:rsidR="00CC1E59">
        <w:rPr>
          <w:sz w:val="24"/>
          <w:szCs w:val="24"/>
        </w:rPr>
        <w:t xml:space="preserve"> de l’étape finale du 11</w:t>
      </w:r>
      <w:r w:rsidR="006B230B">
        <w:rPr>
          <w:sz w:val="24"/>
          <w:szCs w:val="24"/>
        </w:rPr>
        <w:t xml:space="preserve"> février</w:t>
      </w:r>
      <w:r w:rsidRPr="006B230B">
        <w:rPr>
          <w:sz w:val="24"/>
          <w:szCs w:val="24"/>
        </w:rPr>
        <w:t xml:space="preserve"> comptent double</w:t>
      </w:r>
      <w:r w:rsidR="006B230B">
        <w:rPr>
          <w:sz w:val="24"/>
          <w:szCs w:val="24"/>
        </w:rPr>
        <w:t>.</w:t>
      </w:r>
    </w:p>
    <w:p w:rsidR="00256B49" w:rsidRPr="00256B49" w:rsidRDefault="00256B49" w:rsidP="00256B49">
      <w:pPr>
        <w:jc w:val="both"/>
        <w:rPr>
          <w:sz w:val="24"/>
          <w:szCs w:val="24"/>
        </w:rPr>
      </w:pPr>
    </w:p>
    <w:p w:rsidR="00F41137" w:rsidRDefault="00331295" w:rsidP="00D20F47">
      <w:pPr>
        <w:jc w:val="both"/>
        <w:rPr>
          <w:sz w:val="24"/>
          <w:szCs w:val="24"/>
        </w:rPr>
      </w:pPr>
      <w:r>
        <w:rPr>
          <w:sz w:val="24"/>
          <w:szCs w:val="24"/>
        </w:rPr>
        <w:t>Lors de chaque manche</w:t>
      </w:r>
      <w:r w:rsidR="00117151">
        <w:rPr>
          <w:sz w:val="24"/>
          <w:szCs w:val="24"/>
        </w:rPr>
        <w:t>,</w:t>
      </w:r>
      <w:r>
        <w:rPr>
          <w:sz w:val="24"/>
          <w:szCs w:val="24"/>
        </w:rPr>
        <w:t xml:space="preserve"> les cavaliers sont autorisés à participer à plusieurs épreuves mais </w:t>
      </w:r>
      <w:r w:rsidR="00117151">
        <w:rPr>
          <w:sz w:val="24"/>
          <w:szCs w:val="24"/>
        </w:rPr>
        <w:t>seuls les points acquis dans le challenge pour lequel ils sont inscrits seront comptabilisés</w:t>
      </w:r>
      <w:r>
        <w:rPr>
          <w:sz w:val="24"/>
          <w:szCs w:val="24"/>
        </w:rPr>
        <w:t xml:space="preserve">. </w:t>
      </w:r>
    </w:p>
    <w:p w:rsidR="00331295" w:rsidRDefault="00331295" w:rsidP="00D20F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Pour le cas où un cavalier participe plusieurs fois dans la même épreuve, seul le meilleur résultat sera pris en compte.</w:t>
      </w:r>
    </w:p>
    <w:p w:rsidR="00331295" w:rsidRDefault="00331295" w:rsidP="0037738E">
      <w:pPr>
        <w:spacing w:after="120"/>
        <w:jc w:val="both"/>
        <w:rPr>
          <w:sz w:val="24"/>
          <w:szCs w:val="24"/>
        </w:rPr>
      </w:pPr>
      <w:r w:rsidRPr="002B5220">
        <w:rPr>
          <w:sz w:val="24"/>
          <w:szCs w:val="24"/>
        </w:rPr>
        <w:t xml:space="preserve">Le classement final du challenge se fait au total des </w:t>
      </w:r>
      <w:r w:rsidR="006B230B">
        <w:rPr>
          <w:sz w:val="24"/>
          <w:szCs w:val="24"/>
        </w:rPr>
        <w:t>trois</w:t>
      </w:r>
      <w:r w:rsidRPr="002B5220">
        <w:rPr>
          <w:sz w:val="24"/>
          <w:szCs w:val="24"/>
        </w:rPr>
        <w:t xml:space="preserve"> meilleurs résultats d’un cavalier dans un même niveau d’épreuve</w:t>
      </w:r>
      <w:r w:rsidR="00946275">
        <w:rPr>
          <w:sz w:val="24"/>
          <w:szCs w:val="24"/>
        </w:rPr>
        <w:t xml:space="preserve">. </w:t>
      </w:r>
      <w:r w:rsidRPr="002B5220">
        <w:rPr>
          <w:sz w:val="24"/>
          <w:szCs w:val="24"/>
        </w:rPr>
        <w:t xml:space="preserve">En cas d’ex aequo, le classement de la </w:t>
      </w:r>
      <w:r w:rsidR="00363961">
        <w:rPr>
          <w:sz w:val="24"/>
          <w:szCs w:val="24"/>
        </w:rPr>
        <w:t>finale</w:t>
      </w:r>
      <w:r w:rsidRPr="002B5220">
        <w:rPr>
          <w:sz w:val="24"/>
          <w:szCs w:val="24"/>
        </w:rPr>
        <w:t xml:space="preserve"> les départagera à défaut, le concurrent le plus jeune sera classé avant les plus âgés.</w:t>
      </w:r>
    </w:p>
    <w:p w:rsidR="00383A01" w:rsidRPr="00250DB8" w:rsidRDefault="00E95779" w:rsidP="0037738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250DB8">
        <w:rPr>
          <w:sz w:val="24"/>
          <w:szCs w:val="24"/>
          <w:u w:val="single"/>
        </w:rPr>
        <w:t>onditions</w:t>
      </w:r>
      <w:r w:rsidR="00383A01" w:rsidRPr="00250DB8">
        <w:rPr>
          <w:sz w:val="24"/>
          <w:szCs w:val="24"/>
          <w:u w:val="single"/>
        </w:rPr>
        <w:t xml:space="preserve"> de participation</w:t>
      </w:r>
      <w:r>
        <w:rPr>
          <w:sz w:val="24"/>
          <w:szCs w:val="24"/>
          <w:u w:val="single"/>
        </w:rPr>
        <w:t xml:space="preserve"> et tarifs</w:t>
      </w:r>
      <w:r w:rsidR="00383A01" w:rsidRPr="00250DB8">
        <w:rPr>
          <w:sz w:val="24"/>
          <w:szCs w:val="24"/>
          <w:u w:val="single"/>
        </w:rPr>
        <w:t>.</w:t>
      </w:r>
    </w:p>
    <w:p w:rsidR="00E95779" w:rsidRDefault="00250DB8" w:rsidP="003773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Attention, </w:t>
      </w:r>
    </w:p>
    <w:p w:rsidR="007407FC" w:rsidRPr="00E95779" w:rsidRDefault="00E95779" w:rsidP="00E957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50DB8" w:rsidRPr="00E95779">
        <w:rPr>
          <w:sz w:val="24"/>
          <w:szCs w:val="24"/>
        </w:rPr>
        <w:t xml:space="preserve">eules les inscriptions accompagnées d’un règlement </w:t>
      </w:r>
      <w:r>
        <w:rPr>
          <w:sz w:val="24"/>
          <w:szCs w:val="24"/>
        </w:rPr>
        <w:t xml:space="preserve">au moment de la clôture </w:t>
      </w:r>
      <w:r w:rsidR="00250DB8" w:rsidRPr="00E95779">
        <w:rPr>
          <w:sz w:val="24"/>
          <w:szCs w:val="24"/>
        </w:rPr>
        <w:t>seront validées.</w:t>
      </w:r>
    </w:p>
    <w:p w:rsidR="00250DB8" w:rsidRPr="00E95779" w:rsidRDefault="00250DB8" w:rsidP="00E957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95779">
        <w:rPr>
          <w:sz w:val="24"/>
          <w:szCs w:val="24"/>
        </w:rPr>
        <w:t xml:space="preserve">Aucune inscription </w:t>
      </w:r>
      <w:r w:rsidR="00E95779" w:rsidRPr="00E95779">
        <w:rPr>
          <w:sz w:val="24"/>
          <w:szCs w:val="24"/>
        </w:rPr>
        <w:t xml:space="preserve">verbale, </w:t>
      </w:r>
      <w:r w:rsidRPr="00E95779">
        <w:rPr>
          <w:sz w:val="24"/>
          <w:szCs w:val="24"/>
        </w:rPr>
        <w:t>par SMS ou messenger directement auprès des monitrices</w:t>
      </w:r>
      <w:r w:rsidR="00E95779" w:rsidRPr="00E95779">
        <w:rPr>
          <w:sz w:val="24"/>
          <w:szCs w:val="24"/>
        </w:rPr>
        <w:t>.</w:t>
      </w:r>
    </w:p>
    <w:p w:rsidR="00E95779" w:rsidRDefault="00E95779" w:rsidP="00E957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95779">
        <w:rPr>
          <w:sz w:val="24"/>
          <w:szCs w:val="24"/>
        </w:rPr>
        <w:t>Dans tous les cas, merci de privilégier les inscriptions et règlements en ligne.</w:t>
      </w:r>
    </w:p>
    <w:p w:rsidR="00E95779" w:rsidRDefault="00E95779" w:rsidP="00E957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autres modes de règlement sont acceptés mais peuvent être soumis à un délai supplémentaire pour la validation de l’inscription (virement).</w:t>
      </w:r>
    </w:p>
    <w:p w:rsidR="00E95779" w:rsidRDefault="00E95779" w:rsidP="00E957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cas de difficulté, l’équipe du CETC reste à votre disposition par téléphone ou par mail.</w:t>
      </w:r>
    </w:p>
    <w:p w:rsidR="006B42EA" w:rsidRDefault="006B42EA" w:rsidP="00E957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Toute inscription à une épreuve est ferme et définitive et ne peut donner lieu à aucun remboursement et ce, pour quelle que raison que ce soit.</w:t>
      </w:r>
    </w:p>
    <w:p w:rsidR="006B42EA" w:rsidRDefault="006B42EA" w:rsidP="0037738E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Toutefois, une annulation reste possible, par mail uniquement, au plus tard le</w:t>
      </w:r>
      <w:r w:rsidR="000449E2">
        <w:rPr>
          <w:sz w:val="24"/>
          <w:szCs w:val="24"/>
        </w:rPr>
        <w:t xml:space="preserve"> lundi précédent la date de l’épreuve.</w:t>
      </w:r>
    </w:p>
    <w:p w:rsidR="00533CC4" w:rsidRPr="0037738E" w:rsidRDefault="00533CC4" w:rsidP="00533CC4">
      <w:pPr>
        <w:pStyle w:val="Paragraphedeliste"/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1678"/>
        <w:gridCol w:w="1440"/>
        <w:gridCol w:w="2126"/>
        <w:gridCol w:w="1276"/>
        <w:gridCol w:w="1212"/>
      </w:tblGrid>
      <w:tr w:rsidR="003B575C" w:rsidTr="003B575C">
        <w:trPr>
          <w:trHeight w:val="236"/>
          <w:jc w:val="center"/>
        </w:trPr>
        <w:tc>
          <w:tcPr>
            <w:tcW w:w="1271" w:type="dxa"/>
            <w:vMerge w:val="restart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Ouverture des inscriptions</w:t>
            </w:r>
          </w:p>
        </w:tc>
        <w:tc>
          <w:tcPr>
            <w:tcW w:w="1678" w:type="dxa"/>
            <w:vMerge w:val="restart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Clôture des inscriptions</w:t>
            </w:r>
          </w:p>
        </w:tc>
        <w:tc>
          <w:tcPr>
            <w:tcW w:w="1440" w:type="dxa"/>
            <w:vMerge w:val="restart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 par engagement</w:t>
            </w:r>
          </w:p>
        </w:tc>
        <w:tc>
          <w:tcPr>
            <w:tcW w:w="2126" w:type="dxa"/>
            <w:vMerge w:val="restart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Coefficient</w:t>
            </w:r>
          </w:p>
        </w:tc>
        <w:tc>
          <w:tcPr>
            <w:tcW w:w="2488" w:type="dxa"/>
            <w:gridSpan w:val="2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adhérent</w:t>
            </w:r>
            <w:r w:rsidR="000449E2">
              <w:rPr>
                <w:sz w:val="24"/>
                <w:szCs w:val="24"/>
              </w:rPr>
              <w:t>s</w:t>
            </w:r>
          </w:p>
        </w:tc>
      </w:tr>
      <w:tr w:rsidR="003B575C" w:rsidTr="003B575C">
        <w:trPr>
          <w:trHeight w:val="236"/>
          <w:jc w:val="center"/>
        </w:trPr>
        <w:tc>
          <w:tcPr>
            <w:tcW w:w="1271" w:type="dxa"/>
            <w:vMerge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Ouvert ?</w:t>
            </w:r>
          </w:p>
        </w:tc>
        <w:tc>
          <w:tcPr>
            <w:tcW w:w="1212" w:type="dxa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</w:t>
            </w:r>
          </w:p>
        </w:tc>
      </w:tr>
      <w:tr w:rsidR="003B575C" w:rsidTr="003B575C">
        <w:trPr>
          <w:jc w:val="center"/>
        </w:trPr>
        <w:tc>
          <w:tcPr>
            <w:tcW w:w="1271" w:type="dxa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</w:t>
            </w:r>
          </w:p>
          <w:p w:rsidR="007407FC" w:rsidRPr="007407FC" w:rsidRDefault="007407FC" w:rsidP="003B57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Clas</w:t>
            </w:r>
            <w:r w:rsidRPr="00250DB8">
              <w:rPr>
                <w:sz w:val="24"/>
                <w:szCs w:val="24"/>
                <w:u w:val="single"/>
                <w:vertAlign w:val="superscript"/>
              </w:rPr>
              <w:t>t</w:t>
            </w:r>
            <w:r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985" w:type="dxa"/>
            <w:vAlign w:val="center"/>
          </w:tcPr>
          <w:p w:rsidR="003B575C" w:rsidRDefault="00CC1E59" w:rsidP="0074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partir du 20/10/23</w:t>
            </w:r>
          </w:p>
        </w:tc>
        <w:tc>
          <w:tcPr>
            <w:tcW w:w="1678" w:type="dxa"/>
            <w:vAlign w:val="center"/>
          </w:tcPr>
          <w:p w:rsidR="003B575C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05/11/23</w:t>
            </w:r>
          </w:p>
        </w:tc>
        <w:tc>
          <w:tcPr>
            <w:tcW w:w="1440" w:type="dxa"/>
            <w:vAlign w:val="center"/>
          </w:tcPr>
          <w:p w:rsidR="003B575C" w:rsidRDefault="00CC1E59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575C">
              <w:rPr>
                <w:rFonts w:cstheme="minorHAnsi"/>
                <w:sz w:val="24"/>
                <w:szCs w:val="24"/>
              </w:rPr>
              <w:t>€</w:t>
            </w:r>
          </w:p>
        </w:tc>
        <w:tc>
          <w:tcPr>
            <w:tcW w:w="2126" w:type="dxa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276" w:type="dxa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1212" w:type="dxa"/>
            <w:vAlign w:val="center"/>
          </w:tcPr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</w:tr>
      <w:tr w:rsidR="00C8121A" w:rsidTr="003B575C">
        <w:trPr>
          <w:jc w:val="center"/>
        </w:trPr>
        <w:tc>
          <w:tcPr>
            <w:tcW w:w="1271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1</w:t>
            </w:r>
          </w:p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06/11/22</w:t>
            </w:r>
          </w:p>
        </w:tc>
        <w:tc>
          <w:tcPr>
            <w:tcW w:w="1985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 18/10/23 et le 20/10/23</w:t>
            </w:r>
          </w:p>
        </w:tc>
        <w:tc>
          <w:tcPr>
            <w:tcW w:w="1678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28/10/23</w:t>
            </w:r>
          </w:p>
        </w:tc>
        <w:tc>
          <w:tcPr>
            <w:tcW w:w="1440" w:type="dxa"/>
            <w:vAlign w:val="center"/>
          </w:tcPr>
          <w:p w:rsidR="00C8121A" w:rsidRDefault="00CC1E59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121A">
              <w:rPr>
                <w:rFonts w:cstheme="minorHAnsi"/>
                <w:sz w:val="24"/>
                <w:szCs w:val="24"/>
              </w:rPr>
              <w:t>€</w:t>
            </w:r>
          </w:p>
        </w:tc>
        <w:tc>
          <w:tcPr>
            <w:tcW w:w="2126" w:type="dxa"/>
            <w:vAlign w:val="center"/>
          </w:tcPr>
          <w:p w:rsidR="00F0770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B575C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1E5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 (prépa</w:t>
            </w:r>
            <w:r w:rsidR="00F0770A">
              <w:rPr>
                <w:sz w:val="24"/>
                <w:szCs w:val="24"/>
              </w:rPr>
              <w:t xml:space="preserve"> CSO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212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C8121A" w:rsidTr="003B575C">
        <w:trPr>
          <w:jc w:val="center"/>
        </w:trPr>
        <w:tc>
          <w:tcPr>
            <w:tcW w:w="1271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2</w:t>
            </w:r>
          </w:p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10/12/23</w:t>
            </w:r>
          </w:p>
        </w:tc>
        <w:tc>
          <w:tcPr>
            <w:tcW w:w="1985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 15</w:t>
            </w:r>
            <w:r w:rsidR="003B575C">
              <w:rPr>
                <w:sz w:val="24"/>
                <w:szCs w:val="24"/>
              </w:rPr>
              <w:t>/11/22</w:t>
            </w:r>
            <w:r>
              <w:rPr>
                <w:sz w:val="24"/>
                <w:szCs w:val="24"/>
              </w:rPr>
              <w:t xml:space="preserve"> et le 19</w:t>
            </w:r>
            <w:r w:rsidR="00C8121A">
              <w:rPr>
                <w:sz w:val="24"/>
                <w:szCs w:val="24"/>
              </w:rPr>
              <w:t>/11/22</w:t>
            </w:r>
          </w:p>
        </w:tc>
        <w:tc>
          <w:tcPr>
            <w:tcW w:w="1678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30/11/23</w:t>
            </w:r>
          </w:p>
        </w:tc>
        <w:tc>
          <w:tcPr>
            <w:tcW w:w="1440" w:type="dxa"/>
            <w:vAlign w:val="center"/>
          </w:tcPr>
          <w:p w:rsidR="00C8121A" w:rsidRDefault="00CC1E59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121A">
              <w:rPr>
                <w:rFonts w:cstheme="minorHAnsi"/>
                <w:sz w:val="24"/>
                <w:szCs w:val="24"/>
              </w:rPr>
              <w:t>€</w:t>
            </w:r>
          </w:p>
        </w:tc>
        <w:tc>
          <w:tcPr>
            <w:tcW w:w="2126" w:type="dxa"/>
            <w:vAlign w:val="center"/>
          </w:tcPr>
          <w:p w:rsidR="00C8121A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212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C8121A" w:rsidTr="003B575C">
        <w:trPr>
          <w:jc w:val="center"/>
        </w:trPr>
        <w:tc>
          <w:tcPr>
            <w:tcW w:w="1271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 3</w:t>
            </w:r>
          </w:p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07/01/24</w:t>
            </w:r>
          </w:p>
        </w:tc>
        <w:tc>
          <w:tcPr>
            <w:tcW w:w="1985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 15/12/23 et le 19/12/24</w:t>
            </w:r>
          </w:p>
        </w:tc>
        <w:tc>
          <w:tcPr>
            <w:tcW w:w="1678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28/12/23</w:t>
            </w:r>
          </w:p>
        </w:tc>
        <w:tc>
          <w:tcPr>
            <w:tcW w:w="1440" w:type="dxa"/>
            <w:vAlign w:val="center"/>
          </w:tcPr>
          <w:p w:rsidR="00C8121A" w:rsidRDefault="00CC1E59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121A">
              <w:rPr>
                <w:rFonts w:cstheme="minorHAnsi"/>
                <w:sz w:val="24"/>
                <w:szCs w:val="24"/>
              </w:rPr>
              <w:t>€</w:t>
            </w:r>
          </w:p>
        </w:tc>
        <w:tc>
          <w:tcPr>
            <w:tcW w:w="2126" w:type="dxa"/>
            <w:vAlign w:val="center"/>
          </w:tcPr>
          <w:p w:rsidR="00C8121A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212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C8121A" w:rsidTr="003B575C">
        <w:trPr>
          <w:jc w:val="center"/>
        </w:trPr>
        <w:tc>
          <w:tcPr>
            <w:tcW w:w="1271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</w:t>
            </w:r>
          </w:p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11/02/24</w:t>
            </w:r>
          </w:p>
        </w:tc>
        <w:tc>
          <w:tcPr>
            <w:tcW w:w="1985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 15/01/24 et le 19/01/24</w:t>
            </w:r>
          </w:p>
        </w:tc>
        <w:tc>
          <w:tcPr>
            <w:tcW w:w="1678" w:type="dxa"/>
            <w:vAlign w:val="center"/>
          </w:tcPr>
          <w:p w:rsidR="00C8121A" w:rsidRDefault="00F0770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01/02/24</w:t>
            </w:r>
          </w:p>
        </w:tc>
        <w:tc>
          <w:tcPr>
            <w:tcW w:w="1440" w:type="dxa"/>
            <w:vAlign w:val="center"/>
          </w:tcPr>
          <w:p w:rsidR="00C8121A" w:rsidRDefault="00CC1E59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121A">
              <w:rPr>
                <w:rFonts w:cstheme="minorHAnsi"/>
                <w:sz w:val="24"/>
                <w:szCs w:val="24"/>
              </w:rPr>
              <w:t>€</w:t>
            </w:r>
          </w:p>
        </w:tc>
        <w:tc>
          <w:tcPr>
            <w:tcW w:w="2126" w:type="dxa"/>
            <w:vAlign w:val="center"/>
          </w:tcPr>
          <w:p w:rsidR="00C8121A" w:rsidRDefault="003B575C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212" w:type="dxa"/>
            <w:vAlign w:val="center"/>
          </w:tcPr>
          <w:p w:rsidR="00C8121A" w:rsidRDefault="00C8121A" w:rsidP="003B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€</w:t>
            </w:r>
          </w:p>
        </w:tc>
      </w:tr>
    </w:tbl>
    <w:p w:rsidR="00617ABB" w:rsidRPr="0037738E" w:rsidRDefault="00617ABB" w:rsidP="0037738E">
      <w:pPr>
        <w:spacing w:after="120"/>
        <w:rPr>
          <w:sz w:val="16"/>
          <w:szCs w:val="16"/>
        </w:rPr>
      </w:pPr>
    </w:p>
    <w:p w:rsidR="000449E2" w:rsidRPr="004F2543" w:rsidRDefault="000449E2" w:rsidP="0037738E">
      <w:pPr>
        <w:spacing w:after="0"/>
        <w:rPr>
          <w:sz w:val="24"/>
          <w:szCs w:val="24"/>
          <w:u w:val="single"/>
        </w:rPr>
      </w:pPr>
      <w:r w:rsidRPr="004F2543">
        <w:rPr>
          <w:sz w:val="24"/>
          <w:szCs w:val="24"/>
          <w:u w:val="single"/>
        </w:rPr>
        <w:t>Remise des prix.</w:t>
      </w:r>
    </w:p>
    <w:p w:rsidR="000449E2" w:rsidRDefault="004F2543" w:rsidP="0037738E">
      <w:pPr>
        <w:spacing w:after="0"/>
        <w:rPr>
          <w:sz w:val="24"/>
          <w:szCs w:val="24"/>
        </w:rPr>
      </w:pPr>
      <w:r>
        <w:rPr>
          <w:sz w:val="24"/>
          <w:szCs w:val="24"/>
        </w:rPr>
        <w:t>Lors des différentes étapes, des remises de prix ont lieu pour chaque épreuve.</w:t>
      </w:r>
    </w:p>
    <w:p w:rsidR="004F2543" w:rsidRDefault="004F2543" w:rsidP="0037738E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horaires</w:t>
      </w:r>
      <w:r w:rsidR="00533CC4">
        <w:rPr>
          <w:rStyle w:val="Appelnotedebasdep"/>
          <w:sz w:val="24"/>
          <w:szCs w:val="24"/>
        </w:rPr>
        <w:footnoteReference w:id="2"/>
      </w:r>
      <w:r>
        <w:rPr>
          <w:sz w:val="24"/>
          <w:szCs w:val="24"/>
        </w:rPr>
        <w:t xml:space="preserve"> de</w:t>
      </w:r>
      <w:r w:rsidR="00533CC4">
        <w:rPr>
          <w:sz w:val="24"/>
          <w:szCs w:val="24"/>
        </w:rPr>
        <w:t xml:space="preserve"> celles-ci vous sont communiqué</w:t>
      </w:r>
      <w:r>
        <w:rPr>
          <w:sz w:val="24"/>
          <w:szCs w:val="24"/>
        </w:rPr>
        <w:t>s en même temps que les horaires et montoirs des épreuves, soit au plus tard le mercredi précédent le concours.</w:t>
      </w:r>
    </w:p>
    <w:p w:rsidR="004F2543" w:rsidRDefault="004F2543" w:rsidP="0037738E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cav</w:t>
      </w:r>
      <w:r w:rsidR="00533CC4">
        <w:rPr>
          <w:sz w:val="24"/>
          <w:szCs w:val="24"/>
        </w:rPr>
        <w:t xml:space="preserve">aliers sont tenus d’y participer </w:t>
      </w:r>
      <w:r>
        <w:rPr>
          <w:sz w:val="24"/>
          <w:szCs w:val="24"/>
        </w:rPr>
        <w:t>ou, en cas d’impossibilité, de se faire représenter.</w:t>
      </w:r>
    </w:p>
    <w:p w:rsidR="004F2543" w:rsidRDefault="004F2543" w:rsidP="00C021FF">
      <w:pPr>
        <w:spacing w:after="0" w:line="240" w:lineRule="auto"/>
        <w:rPr>
          <w:sz w:val="24"/>
          <w:szCs w:val="24"/>
        </w:rPr>
      </w:pPr>
      <w:r w:rsidRPr="00DD17F8">
        <w:rPr>
          <w:b/>
          <w:sz w:val="24"/>
          <w:szCs w:val="24"/>
          <w:u w:val="single"/>
        </w:rPr>
        <w:t xml:space="preserve">Aucune récompense ne </w:t>
      </w:r>
      <w:r w:rsidR="00533CC4" w:rsidRPr="00DD17F8">
        <w:rPr>
          <w:b/>
          <w:sz w:val="24"/>
          <w:szCs w:val="24"/>
          <w:u w:val="single"/>
        </w:rPr>
        <w:t>pourra être distribuée</w:t>
      </w:r>
      <w:r w:rsidRPr="00DD17F8">
        <w:rPr>
          <w:b/>
          <w:sz w:val="24"/>
          <w:szCs w:val="24"/>
          <w:u w:val="single"/>
        </w:rPr>
        <w:t xml:space="preserve"> en dehors de ces remises de prix</w:t>
      </w:r>
      <w:r w:rsidR="00533CC4">
        <w:rPr>
          <w:sz w:val="24"/>
          <w:szCs w:val="24"/>
        </w:rPr>
        <w:t>.</w:t>
      </w:r>
      <w:bookmarkStart w:id="0" w:name="_GoBack"/>
      <w:bookmarkEnd w:id="0"/>
    </w:p>
    <w:p w:rsidR="00383A01" w:rsidRPr="00383A01" w:rsidRDefault="00757F1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270510</wp:posOffset>
                </wp:positionV>
                <wp:extent cx="7161519" cy="1809750"/>
                <wp:effectExtent l="0" t="0" r="2095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19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7705" id="Rectangle 2" o:spid="_x0000_s1026" style="position:absolute;margin-left:-3.95pt;margin-top:21.3pt;width:563.9pt;height:142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</w:p>
    <w:p w:rsidR="00BC0910" w:rsidRPr="00256B49" w:rsidRDefault="00BC0910" w:rsidP="00256B49">
      <w:pPr>
        <w:spacing w:after="0"/>
        <w:jc w:val="both"/>
        <w:rPr>
          <w:b/>
          <w:sz w:val="24"/>
          <w:szCs w:val="24"/>
        </w:rPr>
      </w:pPr>
      <w:r w:rsidRPr="00256B49">
        <w:rPr>
          <w:b/>
          <w:sz w:val="24"/>
          <w:szCs w:val="24"/>
        </w:rPr>
        <w:t>En validant son inscription pour le classement gé</w:t>
      </w:r>
      <w:r w:rsidR="00F0770A" w:rsidRPr="00256B49">
        <w:rPr>
          <w:b/>
          <w:sz w:val="24"/>
          <w:szCs w:val="24"/>
        </w:rPr>
        <w:t>néral du Challenge Hivernal 2023-2024</w:t>
      </w:r>
      <w:r w:rsidRPr="00256B49">
        <w:rPr>
          <w:b/>
          <w:sz w:val="24"/>
          <w:szCs w:val="24"/>
        </w:rPr>
        <w:t xml:space="preserve">, le cavalier </w:t>
      </w:r>
      <w:r w:rsidR="00757F12" w:rsidRPr="00256B49">
        <w:rPr>
          <w:b/>
          <w:sz w:val="24"/>
          <w:szCs w:val="24"/>
        </w:rPr>
        <w:t xml:space="preserve">ou son représentant légal, </w:t>
      </w:r>
      <w:r w:rsidRPr="00256B49">
        <w:rPr>
          <w:b/>
          <w:sz w:val="24"/>
          <w:szCs w:val="24"/>
        </w:rPr>
        <w:t xml:space="preserve">s’engage à : </w:t>
      </w:r>
    </w:p>
    <w:p w:rsidR="00BC0910" w:rsidRPr="00256B49" w:rsidRDefault="00BC0910" w:rsidP="00BC09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56B49">
        <w:rPr>
          <w:sz w:val="24"/>
          <w:szCs w:val="24"/>
        </w:rPr>
        <w:t>Respecter le règlement dudit challenge.</w:t>
      </w:r>
    </w:p>
    <w:p w:rsidR="00757F12" w:rsidRPr="00256B49" w:rsidRDefault="00757F12" w:rsidP="00BC09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56B49">
        <w:rPr>
          <w:sz w:val="24"/>
          <w:szCs w:val="24"/>
        </w:rPr>
        <w:t>Participer à au moins 2 manches.</w:t>
      </w:r>
    </w:p>
    <w:p w:rsidR="00BC0910" w:rsidRPr="00256B49" w:rsidRDefault="00BC0910" w:rsidP="00BC09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56B49">
        <w:rPr>
          <w:sz w:val="24"/>
          <w:szCs w:val="24"/>
        </w:rPr>
        <w:t>S’acquitter des droits de participation aux différentes épreuves</w:t>
      </w:r>
      <w:r w:rsidR="006B230B" w:rsidRPr="00256B49">
        <w:rPr>
          <w:sz w:val="24"/>
          <w:szCs w:val="24"/>
        </w:rPr>
        <w:t xml:space="preserve"> avant la date de clôture</w:t>
      </w:r>
      <w:r w:rsidRPr="00256B49">
        <w:rPr>
          <w:sz w:val="24"/>
          <w:szCs w:val="24"/>
        </w:rPr>
        <w:t>.</w:t>
      </w:r>
    </w:p>
    <w:p w:rsidR="00BC0910" w:rsidRPr="00256B49" w:rsidRDefault="00BC0910" w:rsidP="00BC09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56B49">
        <w:rPr>
          <w:sz w:val="24"/>
          <w:szCs w:val="24"/>
        </w:rPr>
        <w:t>Etre à</w:t>
      </w:r>
      <w:r w:rsidR="00757F12" w:rsidRPr="00256B49">
        <w:rPr>
          <w:sz w:val="24"/>
          <w:szCs w:val="24"/>
        </w:rPr>
        <w:t xml:space="preserve"> jour de licence et cotisations au CETC.</w:t>
      </w:r>
    </w:p>
    <w:p w:rsidR="00BC0910" w:rsidRPr="00256B49" w:rsidRDefault="004B6F10" w:rsidP="00BC09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56B49">
        <w:rPr>
          <w:sz w:val="24"/>
          <w:szCs w:val="24"/>
        </w:rPr>
        <w:t>Se rendre disponible, p</w:t>
      </w:r>
      <w:r w:rsidR="00BC0910" w:rsidRPr="00256B49">
        <w:rPr>
          <w:sz w:val="24"/>
          <w:szCs w:val="24"/>
        </w:rPr>
        <w:t xml:space="preserve">our le cas où il serait </w:t>
      </w:r>
      <w:r w:rsidR="00C021FF" w:rsidRPr="00256B49">
        <w:rPr>
          <w:sz w:val="24"/>
          <w:szCs w:val="24"/>
        </w:rPr>
        <w:t>classé, le samedi 16</w:t>
      </w:r>
      <w:r w:rsidR="006B230B" w:rsidRPr="00256B49">
        <w:rPr>
          <w:sz w:val="24"/>
          <w:szCs w:val="24"/>
        </w:rPr>
        <w:t xml:space="preserve"> </w:t>
      </w:r>
      <w:r w:rsidR="00C021FF" w:rsidRPr="00256B49">
        <w:rPr>
          <w:sz w:val="24"/>
          <w:szCs w:val="24"/>
        </w:rPr>
        <w:t>mars 2024</w:t>
      </w:r>
      <w:r w:rsidR="00BC0910" w:rsidRPr="00256B49">
        <w:rPr>
          <w:sz w:val="24"/>
          <w:szCs w:val="24"/>
        </w:rPr>
        <w:t xml:space="preserve"> entre 17h</w:t>
      </w:r>
      <w:r w:rsidR="006B230B" w:rsidRPr="00256B49">
        <w:rPr>
          <w:sz w:val="24"/>
          <w:szCs w:val="24"/>
        </w:rPr>
        <w:t>30</w:t>
      </w:r>
      <w:r w:rsidR="00757F12" w:rsidRPr="00256B49">
        <w:rPr>
          <w:sz w:val="24"/>
          <w:szCs w:val="24"/>
        </w:rPr>
        <w:t xml:space="preserve"> et 19h0</w:t>
      </w:r>
      <w:r w:rsidR="00BC0910" w:rsidRPr="00256B49">
        <w:rPr>
          <w:sz w:val="24"/>
          <w:szCs w:val="24"/>
        </w:rPr>
        <w:t>0 pour la cérémonie de remise des récompenses.</w:t>
      </w:r>
    </w:p>
    <w:p w:rsidR="00BC0910" w:rsidRPr="004B6F10" w:rsidRDefault="00BC0910" w:rsidP="00BC0910">
      <w:pPr>
        <w:pStyle w:val="Paragraphedeliste"/>
        <w:spacing w:line="276" w:lineRule="auto"/>
        <w:rPr>
          <w:sz w:val="24"/>
          <w:szCs w:val="24"/>
        </w:rPr>
      </w:pPr>
    </w:p>
    <w:sectPr w:rsidR="00BC0910" w:rsidRPr="004B6F10" w:rsidSect="00331295">
      <w:pgSz w:w="11906" w:h="16838"/>
      <w:pgMar w:top="238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30" w:rsidRDefault="00665830" w:rsidP="0041592A">
      <w:pPr>
        <w:spacing w:after="0" w:line="240" w:lineRule="auto"/>
      </w:pPr>
      <w:r>
        <w:separator/>
      </w:r>
    </w:p>
  </w:endnote>
  <w:endnote w:type="continuationSeparator" w:id="0">
    <w:p w:rsidR="00665830" w:rsidRDefault="00665830" w:rsidP="004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30" w:rsidRDefault="00665830" w:rsidP="0041592A">
      <w:pPr>
        <w:spacing w:after="0" w:line="240" w:lineRule="auto"/>
      </w:pPr>
      <w:r>
        <w:separator/>
      </w:r>
    </w:p>
  </w:footnote>
  <w:footnote w:type="continuationSeparator" w:id="0">
    <w:p w:rsidR="00665830" w:rsidRDefault="00665830" w:rsidP="0041592A">
      <w:pPr>
        <w:spacing w:after="0" w:line="240" w:lineRule="auto"/>
      </w:pPr>
      <w:r>
        <w:continuationSeparator/>
      </w:r>
    </w:p>
  </w:footnote>
  <w:footnote w:id="1">
    <w:p w:rsidR="00117151" w:rsidRDefault="00117151" w:rsidP="00533CC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Inscriptions en ligne </w:t>
      </w:r>
      <w:r w:rsidR="00533CC4">
        <w:t>(de préférence)</w:t>
      </w:r>
      <w:r w:rsidR="00256B49">
        <w:t xml:space="preserve"> au plus tard le 15</w:t>
      </w:r>
      <w:r w:rsidR="00823BBF">
        <w:t>/11</w:t>
      </w:r>
      <w:r>
        <w:t xml:space="preserve"> et</w:t>
      </w:r>
      <w:r w:rsidR="00F32B8E">
        <w:t>, dans tous les cas,</w:t>
      </w:r>
      <w:r w:rsidR="00AE18C2">
        <w:t xml:space="preserve"> </w:t>
      </w:r>
      <w:r w:rsidR="00533CC4">
        <w:t xml:space="preserve">passée cette date, </w:t>
      </w:r>
      <w:r w:rsidR="00AE18C2">
        <w:t xml:space="preserve">pour </w:t>
      </w:r>
      <w:r w:rsidR="00F32B8E">
        <w:t xml:space="preserve">les </w:t>
      </w:r>
      <w:r w:rsidR="00F32B8E" w:rsidRPr="00F41137">
        <w:rPr>
          <w:b/>
        </w:rPr>
        <w:t>nouveaux adhérents</w:t>
      </w:r>
      <w:r w:rsidR="00F41137" w:rsidRPr="00F41137">
        <w:rPr>
          <w:b/>
        </w:rPr>
        <w:t xml:space="preserve"> uniquement</w:t>
      </w:r>
      <w:r w:rsidR="00F41137">
        <w:t>,</w:t>
      </w:r>
      <w:r>
        <w:t xml:space="preserve"> avant toute prem</w:t>
      </w:r>
      <w:r w:rsidR="00F32B8E">
        <w:t>ière participation à une épreuve</w:t>
      </w:r>
      <w:r w:rsidR="00AE18C2">
        <w:t>.</w:t>
      </w:r>
    </w:p>
  </w:footnote>
  <w:footnote w:id="2">
    <w:p w:rsidR="00533CC4" w:rsidRDefault="00533CC4">
      <w:pPr>
        <w:pStyle w:val="Notedebasdepage"/>
      </w:pPr>
      <w:r>
        <w:rPr>
          <w:rStyle w:val="Appelnotedebasdep"/>
        </w:rPr>
        <w:footnoteRef/>
      </w:r>
      <w:r>
        <w:t xml:space="preserve"> Ces horaires sont donnés à titre indicatif et peuvent être ajustés en fonction de l’avancement des épreuves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1395"/>
    <w:multiLevelType w:val="hybridMultilevel"/>
    <w:tmpl w:val="490227E2"/>
    <w:lvl w:ilvl="0" w:tplc="6F48B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56"/>
    <w:rsid w:val="000449E2"/>
    <w:rsid w:val="00077918"/>
    <w:rsid w:val="000D427B"/>
    <w:rsid w:val="00117151"/>
    <w:rsid w:val="001C3769"/>
    <w:rsid w:val="001D4A03"/>
    <w:rsid w:val="002379A9"/>
    <w:rsid w:val="00250DB8"/>
    <w:rsid w:val="00256B49"/>
    <w:rsid w:val="002675E8"/>
    <w:rsid w:val="00331295"/>
    <w:rsid w:val="00363961"/>
    <w:rsid w:val="0037738E"/>
    <w:rsid w:val="00383A01"/>
    <w:rsid w:val="003B575C"/>
    <w:rsid w:val="003D5F97"/>
    <w:rsid w:val="0041592A"/>
    <w:rsid w:val="004B6F10"/>
    <w:rsid w:val="004F2543"/>
    <w:rsid w:val="00533CC4"/>
    <w:rsid w:val="005862F0"/>
    <w:rsid w:val="00617ABB"/>
    <w:rsid w:val="00647FAE"/>
    <w:rsid w:val="00665830"/>
    <w:rsid w:val="006B230B"/>
    <w:rsid w:val="006B39EF"/>
    <w:rsid w:val="006B42EA"/>
    <w:rsid w:val="00736258"/>
    <w:rsid w:val="007407FC"/>
    <w:rsid w:val="00757F12"/>
    <w:rsid w:val="007639AA"/>
    <w:rsid w:val="00823BBF"/>
    <w:rsid w:val="008D6E39"/>
    <w:rsid w:val="00946275"/>
    <w:rsid w:val="009512BD"/>
    <w:rsid w:val="00A71035"/>
    <w:rsid w:val="00AE18C2"/>
    <w:rsid w:val="00AE6B86"/>
    <w:rsid w:val="00B449F2"/>
    <w:rsid w:val="00B7523C"/>
    <w:rsid w:val="00B82B0D"/>
    <w:rsid w:val="00BC0910"/>
    <w:rsid w:val="00BE240A"/>
    <w:rsid w:val="00C021FF"/>
    <w:rsid w:val="00C8121A"/>
    <w:rsid w:val="00C852FB"/>
    <w:rsid w:val="00CC1E59"/>
    <w:rsid w:val="00CC2D08"/>
    <w:rsid w:val="00D20F47"/>
    <w:rsid w:val="00D44557"/>
    <w:rsid w:val="00D55456"/>
    <w:rsid w:val="00D97BD8"/>
    <w:rsid w:val="00DD17F8"/>
    <w:rsid w:val="00E95779"/>
    <w:rsid w:val="00EB3B92"/>
    <w:rsid w:val="00F0770A"/>
    <w:rsid w:val="00F32B8E"/>
    <w:rsid w:val="00F41137"/>
    <w:rsid w:val="00F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7376D-F29B-454F-80CE-C20C754D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129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59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59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592A"/>
    <w:rPr>
      <w:vertAlign w:val="superscript"/>
    </w:rPr>
  </w:style>
  <w:style w:type="table" w:styleId="Grilledutableau">
    <w:name w:val="Table Grid"/>
    <w:basedOn w:val="TableauNormal"/>
    <w:uiPriority w:val="39"/>
    <w:rsid w:val="00BE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2823-2F06-4B70-B9C6-881D5B7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6164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Compte Microsoft</cp:lastModifiedBy>
  <cp:revision>13</cp:revision>
  <cp:lastPrinted>2023-10-29T13:49:00Z</cp:lastPrinted>
  <dcterms:created xsi:type="dcterms:W3CDTF">2019-01-16T11:25:00Z</dcterms:created>
  <dcterms:modified xsi:type="dcterms:W3CDTF">2023-10-29T14:26:00Z</dcterms:modified>
</cp:coreProperties>
</file>